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8cd78a9b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fe3f6a1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cf8da9b5b433c" /><Relationship Type="http://schemas.openxmlformats.org/officeDocument/2006/relationships/numbering" Target="/word/numbering.xml" Id="R3c9ba11ba5e34316" /><Relationship Type="http://schemas.openxmlformats.org/officeDocument/2006/relationships/settings" Target="/word/settings.xml" Id="Rf04b90c2e38e4626" /><Relationship Type="http://schemas.openxmlformats.org/officeDocument/2006/relationships/image" Target="/word/media/2abee02f-56b2-4583-83f0-9a72b0cc22ae.png" Id="R03eafe3f6a1645e0" /></Relationships>
</file>