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c2808967b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29a3c5694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Debagram,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f34fa2c2a4601" /><Relationship Type="http://schemas.openxmlformats.org/officeDocument/2006/relationships/numbering" Target="/word/numbering.xml" Id="R80078b05ea8c418f" /><Relationship Type="http://schemas.openxmlformats.org/officeDocument/2006/relationships/settings" Target="/word/settings.xml" Id="R0b16253d401e49ae" /><Relationship Type="http://schemas.openxmlformats.org/officeDocument/2006/relationships/image" Target="/word/media/5cc80556-aec1-4ebc-aaa8-2376ea04b4e8.png" Id="Rd5c29a3c5694483e" /></Relationships>
</file>