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0d4cc0c3e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2b5e2e352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a7eb339f84177" /><Relationship Type="http://schemas.openxmlformats.org/officeDocument/2006/relationships/numbering" Target="/word/numbering.xml" Id="R700a8ce8c88b4f68" /><Relationship Type="http://schemas.openxmlformats.org/officeDocument/2006/relationships/settings" Target="/word/settings.xml" Id="Rfb08faa91fc64d3c" /><Relationship Type="http://schemas.openxmlformats.org/officeDocument/2006/relationships/image" Target="/word/media/9e45a632-f3cc-4343-97ac-b7b3a0467f6e.png" Id="R5862b5e2e35240e3" /></Relationships>
</file>