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5c8b50145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603847486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Deogaon Chakkar,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19abe8e0e4bba" /><Relationship Type="http://schemas.openxmlformats.org/officeDocument/2006/relationships/numbering" Target="/word/numbering.xml" Id="Rbc0b4f6360604d2d" /><Relationship Type="http://schemas.openxmlformats.org/officeDocument/2006/relationships/settings" Target="/word/settings.xml" Id="R46414c5eef8743dc" /><Relationship Type="http://schemas.openxmlformats.org/officeDocument/2006/relationships/image" Target="/word/media/dedf9f4d-7816-45d6-9028-87e60dd95cea.png" Id="R7df60384748646e7" /></Relationships>
</file>