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888eaecd3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55edaf2e7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Deosil,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4fe9d35e24418" /><Relationship Type="http://schemas.openxmlformats.org/officeDocument/2006/relationships/numbering" Target="/word/numbering.xml" Id="Rfa2f443a6833451e" /><Relationship Type="http://schemas.openxmlformats.org/officeDocument/2006/relationships/settings" Target="/word/settings.xml" Id="Rb0d183fe0d4345e6" /><Relationship Type="http://schemas.openxmlformats.org/officeDocument/2006/relationships/image" Target="/word/media/ba906f84-2628-476b-a5d4-1dcdb90ddda1.png" Id="R95255edaf2e747f0" /></Relationships>
</file>