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45ebb2885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db8dabdb8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257eaa88a4901" /><Relationship Type="http://schemas.openxmlformats.org/officeDocument/2006/relationships/numbering" Target="/word/numbering.xml" Id="Rb35ae6206dd746cd" /><Relationship Type="http://schemas.openxmlformats.org/officeDocument/2006/relationships/settings" Target="/word/settings.xml" Id="R62df6fbd27fa4465" /><Relationship Type="http://schemas.openxmlformats.org/officeDocument/2006/relationships/image" Target="/word/media/6b2f1343-e026-4c05-8221-aba52377084e.png" Id="R478db8dabdb84601" /></Relationships>
</file>