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e78728bd9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9abf78f2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Dhamma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7d3f523db4725" /><Relationship Type="http://schemas.openxmlformats.org/officeDocument/2006/relationships/numbering" Target="/word/numbering.xml" Id="R3f287a235d3e4a9c" /><Relationship Type="http://schemas.openxmlformats.org/officeDocument/2006/relationships/settings" Target="/word/settings.xml" Id="R37562d2739f34c99" /><Relationship Type="http://schemas.openxmlformats.org/officeDocument/2006/relationships/image" Target="/word/media/a0c283c9-ea18-4bfa-a34f-bd2f572c4666.png" Id="R00019abf78f244f4" /></Relationships>
</file>