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76f65f5c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099f8ba3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41fef7ab42b0" /><Relationship Type="http://schemas.openxmlformats.org/officeDocument/2006/relationships/numbering" Target="/word/numbering.xml" Id="R7b05576110ee41fe" /><Relationship Type="http://schemas.openxmlformats.org/officeDocument/2006/relationships/settings" Target="/word/settings.xml" Id="R957ccf0122dc4595" /><Relationship Type="http://schemas.openxmlformats.org/officeDocument/2006/relationships/image" Target="/word/media/c6a58026-b4ba-4e08-909d-e3093c0e255e.png" Id="Rc43099f8ba334aee" /></Relationships>
</file>