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ab90ffc2d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fee28714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4d5a5eebf445c" /><Relationship Type="http://schemas.openxmlformats.org/officeDocument/2006/relationships/numbering" Target="/word/numbering.xml" Id="Rc963b97c1e3a4fe5" /><Relationship Type="http://schemas.openxmlformats.org/officeDocument/2006/relationships/settings" Target="/word/settings.xml" Id="R97165c4db2a341ad" /><Relationship Type="http://schemas.openxmlformats.org/officeDocument/2006/relationships/image" Target="/word/media/240e5382-89e0-429c-a588-978ea8bad3e7.png" Id="R600fee28714042bc" /></Relationships>
</file>