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52dcaf3e5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57b2f9b06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4ed19a18e44ff" /><Relationship Type="http://schemas.openxmlformats.org/officeDocument/2006/relationships/numbering" Target="/word/numbering.xml" Id="R777bfad1c77d4990" /><Relationship Type="http://schemas.openxmlformats.org/officeDocument/2006/relationships/settings" Target="/word/settings.xml" Id="R932a10c0b61e42e4" /><Relationship Type="http://schemas.openxmlformats.org/officeDocument/2006/relationships/image" Target="/word/media/0098a2b2-c98c-453e-acd2-ff062bd92dd5.png" Id="R24757b2f9b0640c9" /></Relationships>
</file>