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f2f1b64f6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7aaefe145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Dharmanagar,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8f6a653864430" /><Relationship Type="http://schemas.openxmlformats.org/officeDocument/2006/relationships/numbering" Target="/word/numbering.xml" Id="R6da31cdc44d747f9" /><Relationship Type="http://schemas.openxmlformats.org/officeDocument/2006/relationships/settings" Target="/word/settings.xml" Id="R20c9adaf4f7849bb" /><Relationship Type="http://schemas.openxmlformats.org/officeDocument/2006/relationships/image" Target="/word/media/c9ca074a-6dbc-4503-8cd6-09690a1327a4.png" Id="R6d77aaefe1454220" /></Relationships>
</file>