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4d478cab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95167e088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Dhumsi,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14aec8f94ee1" /><Relationship Type="http://schemas.openxmlformats.org/officeDocument/2006/relationships/numbering" Target="/word/numbering.xml" Id="R904f3f9319db48de" /><Relationship Type="http://schemas.openxmlformats.org/officeDocument/2006/relationships/settings" Target="/word/settings.xml" Id="R55bc13c9de9f437d" /><Relationship Type="http://schemas.openxmlformats.org/officeDocument/2006/relationships/image" Target="/word/media/3971700e-3d6e-4c10-b694-0b5bde249e96.png" Id="R02095167e0884531" /></Relationships>
</file>