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fbde816fe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b4e7ac06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aadef41064e8f" /><Relationship Type="http://schemas.openxmlformats.org/officeDocument/2006/relationships/numbering" Target="/word/numbering.xml" Id="Ra0f1367d4a6b4101" /><Relationship Type="http://schemas.openxmlformats.org/officeDocument/2006/relationships/settings" Target="/word/settings.xml" Id="R5ed75bb85d1f4f8f" /><Relationship Type="http://schemas.openxmlformats.org/officeDocument/2006/relationships/image" Target="/word/media/af532c23-a592-4f73-a306-478d5d686540.png" Id="R353b4e7ac06e4373" /></Relationships>
</file>