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62f23333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ca5be4ea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Domariaganj,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11ff3bb9d4756" /><Relationship Type="http://schemas.openxmlformats.org/officeDocument/2006/relationships/numbering" Target="/word/numbering.xml" Id="R841228962d084f26" /><Relationship Type="http://schemas.openxmlformats.org/officeDocument/2006/relationships/settings" Target="/word/settings.xml" Id="R491afec7aa1d4d6d" /><Relationship Type="http://schemas.openxmlformats.org/officeDocument/2006/relationships/image" Target="/word/media/36a3759f-2a65-4e05-987d-a199ea5e16ef.png" Id="Rf07cca5be4ea427c" /></Relationships>
</file>