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837806b98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087232785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e342c93fe4d8e" /><Relationship Type="http://schemas.openxmlformats.org/officeDocument/2006/relationships/numbering" Target="/word/numbering.xml" Id="R926c79e06180415b" /><Relationship Type="http://schemas.openxmlformats.org/officeDocument/2006/relationships/settings" Target="/word/settings.xml" Id="Rdf2654f2c2bb4aa2" /><Relationship Type="http://schemas.openxmlformats.org/officeDocument/2006/relationships/image" Target="/word/media/f80744d5-662f-47fb-a70e-38e5f448372f.png" Id="Rc2c0872327854d22" /></Relationships>
</file>