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1a7d63ac0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9d978df9f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Dudhi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0b018fed545ae" /><Relationship Type="http://schemas.openxmlformats.org/officeDocument/2006/relationships/numbering" Target="/word/numbering.xml" Id="Rd9a64b03cdd4404b" /><Relationship Type="http://schemas.openxmlformats.org/officeDocument/2006/relationships/settings" Target="/word/settings.xml" Id="R6547735d7d064d5f" /><Relationship Type="http://schemas.openxmlformats.org/officeDocument/2006/relationships/image" Target="/word/media/1bcbc6fd-d5b3-4361-9727-ea7354c78efc.png" Id="R2d09d978df9f447e" /></Relationships>
</file>