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283ad8ac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680f83b1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Dundigal,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3f51d6dc4e59" /><Relationship Type="http://schemas.openxmlformats.org/officeDocument/2006/relationships/numbering" Target="/word/numbering.xml" Id="R1d649372645a470a" /><Relationship Type="http://schemas.openxmlformats.org/officeDocument/2006/relationships/settings" Target="/word/settings.xml" Id="R7aa7cbbaf8bc451c" /><Relationship Type="http://schemas.openxmlformats.org/officeDocument/2006/relationships/image" Target="/word/media/6d240e57-138b-44a4-994d-1f10e572309a.png" Id="R9bbb680f83b146ca" /></Relationships>
</file>