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4cbc13f37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d16b511e6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Duryankhera,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c7cfe38d34fca" /><Relationship Type="http://schemas.openxmlformats.org/officeDocument/2006/relationships/numbering" Target="/word/numbering.xml" Id="Raacc4c85f1b14b26" /><Relationship Type="http://schemas.openxmlformats.org/officeDocument/2006/relationships/settings" Target="/word/settings.xml" Id="Rf5340f6e4e37497d" /><Relationship Type="http://schemas.openxmlformats.org/officeDocument/2006/relationships/image" Target="/word/media/9cbb57fa-4b09-4144-b45e-c3e12697390d.png" Id="Rd9fd16b511e64072" /></Relationships>
</file>