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98ce2926e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47b920da8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Duwal Upla,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7d285770840b4" /><Relationship Type="http://schemas.openxmlformats.org/officeDocument/2006/relationships/numbering" Target="/word/numbering.xml" Id="R1b2bb99ce9ab4e5d" /><Relationship Type="http://schemas.openxmlformats.org/officeDocument/2006/relationships/settings" Target="/word/settings.xml" Id="R7d333cc6e06a4dae" /><Relationship Type="http://schemas.openxmlformats.org/officeDocument/2006/relationships/image" Target="/word/media/10b17d5a-52a9-4d03-af9f-75c805b216a3.png" Id="R37a47b920da84492" /></Relationships>
</file>