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da28d2c7d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226c7bfea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Elavanasur,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63b6072ea4ec4" /><Relationship Type="http://schemas.openxmlformats.org/officeDocument/2006/relationships/numbering" Target="/word/numbering.xml" Id="R8e423a1364754352" /><Relationship Type="http://schemas.openxmlformats.org/officeDocument/2006/relationships/settings" Target="/word/settings.xml" Id="Rd7b24604736d48ee" /><Relationship Type="http://schemas.openxmlformats.org/officeDocument/2006/relationships/image" Target="/word/media/2c833ac4-72be-4671-8c1a-1fa79a8bc522.png" Id="R391226c7bfea4e07" /></Relationships>
</file>