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2ed8ff1d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3e6223501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Fatehpur Peliyon,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53023e8fb4d34" /><Relationship Type="http://schemas.openxmlformats.org/officeDocument/2006/relationships/numbering" Target="/word/numbering.xml" Id="Ra63bfa6e23f7427f" /><Relationship Type="http://schemas.openxmlformats.org/officeDocument/2006/relationships/settings" Target="/word/settings.xml" Id="R77e4e0e8b5034f91" /><Relationship Type="http://schemas.openxmlformats.org/officeDocument/2006/relationships/image" Target="/word/media/60c6a7eb-3452-4d94-9ad6-caed0ff609b8.png" Id="Rbe13e622350141b0" /></Relationships>
</file>