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6cc58d88d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d14c26bd6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Fedusar,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a8c9475b04c1d" /><Relationship Type="http://schemas.openxmlformats.org/officeDocument/2006/relationships/numbering" Target="/word/numbering.xml" Id="R6c9e5d13e5b34ac5" /><Relationship Type="http://schemas.openxmlformats.org/officeDocument/2006/relationships/settings" Target="/word/settings.xml" Id="R020eda745caa4e58" /><Relationship Type="http://schemas.openxmlformats.org/officeDocument/2006/relationships/image" Target="/word/media/e93fe1ac-0e3f-4b5f-b34a-6241d5b2590c.png" Id="Rc70d14c26bd64e4b" /></Relationships>
</file>