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1798da747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8b1fed8de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Gagret,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1fed4bc414b00" /><Relationship Type="http://schemas.openxmlformats.org/officeDocument/2006/relationships/numbering" Target="/word/numbering.xml" Id="Rc7b9072d6f784bfd" /><Relationship Type="http://schemas.openxmlformats.org/officeDocument/2006/relationships/settings" Target="/word/settings.xml" Id="Rd617b66a7fdf4a10" /><Relationship Type="http://schemas.openxmlformats.org/officeDocument/2006/relationships/image" Target="/word/media/fa8000d3-098d-48c8-a857-11fab60a98cc.png" Id="R8188b1fed8de4e5e" /></Relationships>
</file>