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65286ffccd40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5ecf4a3eae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057b1231704e24" /><Relationship Type="http://schemas.openxmlformats.org/officeDocument/2006/relationships/numbering" Target="/word/numbering.xml" Id="R89278bac7a654a76" /><Relationship Type="http://schemas.openxmlformats.org/officeDocument/2006/relationships/settings" Target="/word/settings.xml" Id="Rfd3d9d9ad4da48a0" /><Relationship Type="http://schemas.openxmlformats.org/officeDocument/2006/relationships/image" Target="/word/media/67b12f25-6ab0-41f8-86ca-347251c10e19.png" Id="R095ecf4a3eae42c7" /></Relationships>
</file>