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604b48345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7d4c7a759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0b93dc7ff4d59" /><Relationship Type="http://schemas.openxmlformats.org/officeDocument/2006/relationships/numbering" Target="/word/numbering.xml" Id="Rc2ad857348b249f1" /><Relationship Type="http://schemas.openxmlformats.org/officeDocument/2006/relationships/settings" Target="/word/settings.xml" Id="Re3421ba179f94a9d" /><Relationship Type="http://schemas.openxmlformats.org/officeDocument/2006/relationships/image" Target="/word/media/87b46063-f1a8-488e-a5da-cd1ff68f2806.png" Id="R04b7d4c7a759452c" /></Relationships>
</file>