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f183333d7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28a128aec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Gandhidham,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23dabcaf54e4e" /><Relationship Type="http://schemas.openxmlformats.org/officeDocument/2006/relationships/numbering" Target="/word/numbering.xml" Id="R6f1160b1915f41c9" /><Relationship Type="http://schemas.openxmlformats.org/officeDocument/2006/relationships/settings" Target="/word/settings.xml" Id="R189e13be527f4639" /><Relationship Type="http://schemas.openxmlformats.org/officeDocument/2006/relationships/image" Target="/word/media/79c2e824-53a8-4524-a8d9-716f44589160.png" Id="R31728a128aec4115" /></Relationships>
</file>