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a080b24f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0ca2c97f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Gangyada,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92a6d7adf4cf3" /><Relationship Type="http://schemas.openxmlformats.org/officeDocument/2006/relationships/numbering" Target="/word/numbering.xml" Id="R3852bc20274a49bc" /><Relationship Type="http://schemas.openxmlformats.org/officeDocument/2006/relationships/settings" Target="/word/settings.xml" Id="R5b81c476fba74e83" /><Relationship Type="http://schemas.openxmlformats.org/officeDocument/2006/relationships/image" Target="/word/media/60369109-92e6-4cf9-975b-90a1b8cfa960.png" Id="R34ee0ca2c97f4f8e" /></Relationships>
</file>