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526623c1e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a34d0794c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766abbf194ccf" /><Relationship Type="http://schemas.openxmlformats.org/officeDocument/2006/relationships/numbering" Target="/word/numbering.xml" Id="Rd287d39762fe48e2" /><Relationship Type="http://schemas.openxmlformats.org/officeDocument/2006/relationships/settings" Target="/word/settings.xml" Id="R695fb25d87ea4764" /><Relationship Type="http://schemas.openxmlformats.org/officeDocument/2006/relationships/image" Target="/word/media/0d30af61-b09b-43e5-b94f-83517f60a6ed.png" Id="R504a34d0794c45cb" /></Relationships>
</file>