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26798a37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6f143e7e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Garlamarla,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82dfbb1946ed" /><Relationship Type="http://schemas.openxmlformats.org/officeDocument/2006/relationships/numbering" Target="/word/numbering.xml" Id="Rf6c3987b66774d25" /><Relationship Type="http://schemas.openxmlformats.org/officeDocument/2006/relationships/settings" Target="/word/settings.xml" Id="R7bceca9f18864626" /><Relationship Type="http://schemas.openxmlformats.org/officeDocument/2006/relationships/image" Target="/word/media/b6ea4a63-b728-40e4-b5f5-5e42762f6fe2.png" Id="R68146f143e7e483a" /></Relationships>
</file>