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3b66a8d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cde3343b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Garobhatkhoa,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0edbf99d452e" /><Relationship Type="http://schemas.openxmlformats.org/officeDocument/2006/relationships/numbering" Target="/word/numbering.xml" Id="R22880b55f43f40f3" /><Relationship Type="http://schemas.openxmlformats.org/officeDocument/2006/relationships/settings" Target="/word/settings.xml" Id="R92fe2f8616104d16" /><Relationship Type="http://schemas.openxmlformats.org/officeDocument/2006/relationships/image" Target="/word/media/8c9b126d-218d-4fe1-8064-abde210483cf.png" Id="Rf64acde3343b4236" /></Relationships>
</file>