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ac23f3be9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2b1c52c23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08a2edbc94a77" /><Relationship Type="http://schemas.openxmlformats.org/officeDocument/2006/relationships/numbering" Target="/word/numbering.xml" Id="Rf375df4d30644777" /><Relationship Type="http://schemas.openxmlformats.org/officeDocument/2006/relationships/settings" Target="/word/settings.xml" Id="R6f7a48e75c014e93" /><Relationship Type="http://schemas.openxmlformats.org/officeDocument/2006/relationships/image" Target="/word/media/c021e193-946a-4d77-a156-8d7eea555ea5.png" Id="Rb4c2b1c52c234a82" /></Relationships>
</file>