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c7556eace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8f81803a0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Ghens,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ecdce9ec44fb7" /><Relationship Type="http://schemas.openxmlformats.org/officeDocument/2006/relationships/numbering" Target="/word/numbering.xml" Id="R7dd48940890e495e" /><Relationship Type="http://schemas.openxmlformats.org/officeDocument/2006/relationships/settings" Target="/word/settings.xml" Id="Rc42baf61c4e24b7b" /><Relationship Type="http://schemas.openxmlformats.org/officeDocument/2006/relationships/image" Target="/word/media/76e94085-6fdb-4a19-a77e-f59e869ac897.png" Id="R9568f81803a0455e" /></Relationships>
</file>