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4ab64ed52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851f6026e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Gijram,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56f03a3ba4e7c" /><Relationship Type="http://schemas.openxmlformats.org/officeDocument/2006/relationships/numbering" Target="/word/numbering.xml" Id="Rd95103494a394f01" /><Relationship Type="http://schemas.openxmlformats.org/officeDocument/2006/relationships/settings" Target="/word/settings.xml" Id="Rcdcfd98cb23c4500" /><Relationship Type="http://schemas.openxmlformats.org/officeDocument/2006/relationships/image" Target="/word/media/0c1a0f0d-1a4b-4613-a7e1-63ca3e048ac1.png" Id="Rb06851f6026e482c" /></Relationships>
</file>