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c941a3d9c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d85137361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Girisola,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0437c327b43e8" /><Relationship Type="http://schemas.openxmlformats.org/officeDocument/2006/relationships/numbering" Target="/word/numbering.xml" Id="Ra2b43b96ca6c4a04" /><Relationship Type="http://schemas.openxmlformats.org/officeDocument/2006/relationships/settings" Target="/word/settings.xml" Id="R5ae64679ea1444b6" /><Relationship Type="http://schemas.openxmlformats.org/officeDocument/2006/relationships/image" Target="/word/media/d1489e0d-fdd3-464c-9836-36f33d914df8.png" Id="R082d851373614a0d" /></Relationships>
</file>