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2e46b8152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bf85456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b4b943c2f49a1" /><Relationship Type="http://schemas.openxmlformats.org/officeDocument/2006/relationships/numbering" Target="/word/numbering.xml" Id="R162fa4b6aee64e87" /><Relationship Type="http://schemas.openxmlformats.org/officeDocument/2006/relationships/settings" Target="/word/settings.xml" Id="R3f3a5a673fad4c4f" /><Relationship Type="http://schemas.openxmlformats.org/officeDocument/2006/relationships/image" Target="/word/media/74790732-d427-4fd9-a051-36dcb8bbc7e3.png" Id="R49bebf85456a4a29" /></Relationships>
</file>