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50b5c2a9e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03226ba08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e28ce59244e93" /><Relationship Type="http://schemas.openxmlformats.org/officeDocument/2006/relationships/numbering" Target="/word/numbering.xml" Id="Rb486484f98f54b43" /><Relationship Type="http://schemas.openxmlformats.org/officeDocument/2006/relationships/settings" Target="/word/settings.xml" Id="Rd47ad10b91ba470c" /><Relationship Type="http://schemas.openxmlformats.org/officeDocument/2006/relationships/image" Target="/word/media/f1c4240c-0d72-4998-95f2-32796ffae160.png" Id="Rf9603226ba0845b5" /></Relationships>
</file>