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d3f25cd06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0455a502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Goplano,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98bc9d734e98" /><Relationship Type="http://schemas.openxmlformats.org/officeDocument/2006/relationships/numbering" Target="/word/numbering.xml" Id="R3c24982fa8cf41e5" /><Relationship Type="http://schemas.openxmlformats.org/officeDocument/2006/relationships/settings" Target="/word/settings.xml" Id="Rfea4f569cdfa4e86" /><Relationship Type="http://schemas.openxmlformats.org/officeDocument/2006/relationships/image" Target="/word/media/224cb5b2-9ae0-46a5-aa9c-1086d4def742.png" Id="Rfaf0455a50204d03" /></Relationships>
</file>