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30b7566f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80eac254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91f8dc64840fc" /><Relationship Type="http://schemas.openxmlformats.org/officeDocument/2006/relationships/numbering" Target="/word/numbering.xml" Id="Rf12e903426974665" /><Relationship Type="http://schemas.openxmlformats.org/officeDocument/2006/relationships/settings" Target="/word/settings.xml" Id="R447e7029b2e74f8a" /><Relationship Type="http://schemas.openxmlformats.org/officeDocument/2006/relationships/image" Target="/word/media/50ef0359-80cd-4555-851c-9f7c4078808f.png" Id="R5a2480eac2544e71" /></Relationships>
</file>