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a3093e1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cd7a4aed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031c245246d4" /><Relationship Type="http://schemas.openxmlformats.org/officeDocument/2006/relationships/numbering" Target="/word/numbering.xml" Id="R24f56d8ddbf84d31" /><Relationship Type="http://schemas.openxmlformats.org/officeDocument/2006/relationships/settings" Target="/word/settings.xml" Id="R4b6591c500f947de" /><Relationship Type="http://schemas.openxmlformats.org/officeDocument/2006/relationships/image" Target="/word/media/ee40b776-c7e8-40af-8b07-e94d0b762bbb.png" Id="R55bcd7a4aedf4b93" /></Relationships>
</file>