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1ecf604c7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4761ec24d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Hainsasar,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b4fe845f54930" /><Relationship Type="http://schemas.openxmlformats.org/officeDocument/2006/relationships/numbering" Target="/word/numbering.xml" Id="R72945ed6f24f4cd7" /><Relationship Type="http://schemas.openxmlformats.org/officeDocument/2006/relationships/settings" Target="/word/settings.xml" Id="Rb28da74349604ecd" /><Relationship Type="http://schemas.openxmlformats.org/officeDocument/2006/relationships/image" Target="/word/media/82183756-83f3-4aa3-b17c-aed03884fc06.png" Id="Rbb64761ec24d4139" /></Relationships>
</file>