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ac23ec3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51acd899f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9e8356a2d4818" /><Relationship Type="http://schemas.openxmlformats.org/officeDocument/2006/relationships/numbering" Target="/word/numbering.xml" Id="Rc768951ac1244b12" /><Relationship Type="http://schemas.openxmlformats.org/officeDocument/2006/relationships/settings" Target="/word/settings.xml" Id="Rc5ef725ca51a4b0c" /><Relationship Type="http://schemas.openxmlformats.org/officeDocument/2006/relationships/image" Target="/word/media/d77d0db6-6df3-4808-b5c0-1c3d7616df77.png" Id="R0b351acd899f4eed" /></Relationships>
</file>