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cbc2ef896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baf3a092e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c109f173e4480" /><Relationship Type="http://schemas.openxmlformats.org/officeDocument/2006/relationships/numbering" Target="/word/numbering.xml" Id="R503b768378664775" /><Relationship Type="http://schemas.openxmlformats.org/officeDocument/2006/relationships/settings" Target="/word/settings.xml" Id="R36ee61a2301a44ab" /><Relationship Type="http://schemas.openxmlformats.org/officeDocument/2006/relationships/image" Target="/word/media/d632cd9e-09ca-4a58-a6a9-f5a240fa7613.png" Id="Rcb6baf3a092e4be5" /></Relationships>
</file>