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2d1b93f37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20d545b1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Hangdangsmin,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4189fff584c4e" /><Relationship Type="http://schemas.openxmlformats.org/officeDocument/2006/relationships/numbering" Target="/word/numbering.xml" Id="Reeea7edeedb04372" /><Relationship Type="http://schemas.openxmlformats.org/officeDocument/2006/relationships/settings" Target="/word/settings.xml" Id="R7f887d11f6ef4649" /><Relationship Type="http://schemas.openxmlformats.org/officeDocument/2006/relationships/image" Target="/word/media/180301da-899c-422c-b960-82a2a3f23d2f.png" Id="Reff20d545b124484" /></Relationships>
</file>