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28cff089e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13bd306b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8d4a84344d50" /><Relationship Type="http://schemas.openxmlformats.org/officeDocument/2006/relationships/numbering" Target="/word/numbering.xml" Id="R344f467d981a469c" /><Relationship Type="http://schemas.openxmlformats.org/officeDocument/2006/relationships/settings" Target="/word/settings.xml" Id="R314e659b7e324b8c" /><Relationship Type="http://schemas.openxmlformats.org/officeDocument/2006/relationships/image" Target="/word/media/073f8f21-4bb9-4106-8365-40dbdb0a1114.png" Id="R54f13bd306bb44dc" /></Relationships>
</file>