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af183e255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29afddd05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Harasnath,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eb3d54dd4bdb" /><Relationship Type="http://schemas.openxmlformats.org/officeDocument/2006/relationships/numbering" Target="/word/numbering.xml" Id="R176c539d996341ac" /><Relationship Type="http://schemas.openxmlformats.org/officeDocument/2006/relationships/settings" Target="/word/settings.xml" Id="Rf75a256e488040ec" /><Relationship Type="http://schemas.openxmlformats.org/officeDocument/2006/relationships/image" Target="/word/media/85615253-946f-445b-aeb7-624bbb3555a6.png" Id="Rd8529afddd054daf" /></Relationships>
</file>