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1e55cee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c0b991b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b73236f4433d" /><Relationship Type="http://schemas.openxmlformats.org/officeDocument/2006/relationships/numbering" Target="/word/numbering.xml" Id="R6367d03f48754236" /><Relationship Type="http://schemas.openxmlformats.org/officeDocument/2006/relationships/settings" Target="/word/settings.xml" Id="R5629d2c06a5c4d56" /><Relationship Type="http://schemas.openxmlformats.org/officeDocument/2006/relationships/image" Target="/word/media/1a9df9d7-a2e5-4078-9540-34fe6b150fe8.png" Id="R7fa4c0b991b74ef1" /></Relationships>
</file>