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96193b83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a09d37a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Harnaut,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ed4a9cd541e3" /><Relationship Type="http://schemas.openxmlformats.org/officeDocument/2006/relationships/numbering" Target="/word/numbering.xml" Id="R24084d2ef88b4f55" /><Relationship Type="http://schemas.openxmlformats.org/officeDocument/2006/relationships/settings" Target="/word/settings.xml" Id="R867cd09fd69a4b00" /><Relationship Type="http://schemas.openxmlformats.org/officeDocument/2006/relationships/image" Target="/word/media/d6ec6622-be4d-43b3-98e0-fd6b4b7efedf.png" Id="R27aea09d37af4d8c" /></Relationships>
</file>