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d68df7280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2e582b008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56c7e9c154ddd" /><Relationship Type="http://schemas.openxmlformats.org/officeDocument/2006/relationships/numbering" Target="/word/numbering.xml" Id="Rd16cdc67a1364177" /><Relationship Type="http://schemas.openxmlformats.org/officeDocument/2006/relationships/settings" Target="/word/settings.xml" Id="Ref530862529447e1" /><Relationship Type="http://schemas.openxmlformats.org/officeDocument/2006/relationships/image" Target="/word/media/cfe542b1-a36d-4a0e-bcdd-d8d620cbc7f4.png" Id="R7452e582b0084e6a" /></Relationships>
</file>