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8906c8b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af70a8f7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cffc15994b30" /><Relationship Type="http://schemas.openxmlformats.org/officeDocument/2006/relationships/numbering" Target="/word/numbering.xml" Id="R7147ea3ab4f34f5d" /><Relationship Type="http://schemas.openxmlformats.org/officeDocument/2006/relationships/settings" Target="/word/settings.xml" Id="Rea45c884d2174352" /><Relationship Type="http://schemas.openxmlformats.org/officeDocument/2006/relationships/image" Target="/word/media/b5812422-4be9-4f41-ad11-89cade26565a.png" Id="R8a8eaf70a8f74cdc" /></Relationships>
</file>