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65ce1e4f6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88e516d31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Hesalong,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c01214b214edc" /><Relationship Type="http://schemas.openxmlformats.org/officeDocument/2006/relationships/numbering" Target="/word/numbering.xml" Id="R2eb3ed7d62bb4921" /><Relationship Type="http://schemas.openxmlformats.org/officeDocument/2006/relationships/settings" Target="/word/settings.xml" Id="R9460f8f1e1a44953" /><Relationship Type="http://schemas.openxmlformats.org/officeDocument/2006/relationships/image" Target="/word/media/37ffbc7a-1a44-4791-bb51-3f23b0a81d31.png" Id="Rc9f88e516d314a95" /></Relationships>
</file>